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简体" w:hAnsi="方正仿宋简体" w:eastAsia="方正仿宋简体" w:cs="方正仿宋简体"/>
          <w:bCs/>
          <w:sz w:val="28"/>
          <w:szCs w:val="28"/>
        </w:rPr>
      </w:pPr>
      <w:r>
        <w:rPr>
          <w:rFonts w:hint="eastAsia" w:ascii="方正仿宋简体" w:hAnsi="方正仿宋简体" w:eastAsia="方正仿宋简体" w:cs="方正仿宋简体"/>
          <w:bCs/>
          <w:sz w:val="28"/>
          <w:szCs w:val="28"/>
        </w:rPr>
        <w:t>附件1</w:t>
      </w:r>
    </w:p>
    <w:p>
      <w:pPr>
        <w:jc w:val="center"/>
        <w:rPr>
          <w:rFonts w:ascii="方正仿宋简体" w:hAnsi="方正仿宋简体" w:eastAsia="方正仿宋简体" w:cs="方正仿宋简体"/>
          <w:b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sz w:val="32"/>
          <w:szCs w:val="32"/>
        </w:rPr>
        <w:t>湖北省高等教育自学考试毕业网上申请流程图</w:t>
      </w:r>
    </w:p>
    <w:p>
      <w:pPr>
        <w:rPr>
          <w:rFonts w:ascii="方正仿宋简体" w:hAnsi="方正仿宋简体" w:eastAsia="方正仿宋简体" w:cs="方正仿宋简体"/>
        </w:rPr>
      </w:pPr>
      <w:r>
        <w:rPr>
          <w:rFonts w:hint="eastAsia" w:ascii="方正仿宋简体" w:hAnsi="方正仿宋简体" w:eastAsia="方正仿宋简体" w:cs="方正仿宋简体"/>
        </w:rPr>
        <w:object>
          <v:shape id="_x0000_i1025" o:spt="75" type="#_x0000_t75" style="height:547pt;width:412.3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4">
            <o:LockedField>false</o:LockedField>
          </o:OLEObject>
        </w:objec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95E513B-BD00-4680-B83B-87982D439B90}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5F4C0F6-9736-4A82-BFD6-48AA4F6092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kM2JkNDViYzZiZmQwZDFkMWIyZGUxZGYwOThkNjQifQ=="/>
  </w:docVars>
  <w:rsids>
    <w:rsidRoot w:val="2A68689E"/>
    <w:rsid w:val="2A68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2023-05-24T03:20:00Z</dcterms:created>
  <dc:creator>    无端</dc:creator>
  <cp:lastModifiedBy>    无端</cp:lastModifiedBy>
  <dcterms:modified xsi:type="dcterms:W3CDTF">2023-05-24T03:20:47Z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B758C9F563234B2F9BEAC553381F1EDB_11</vt:lpwstr>
  </property>
</Properties>
</file>